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26" w:rsidRDefault="00142926" w:rsidP="00142926">
      <w:pPr>
        <w:snapToGrid w:val="0"/>
        <w:spacing w:line="360" w:lineRule="auto"/>
        <w:rPr>
          <w:rFonts w:ascii="黑体" w:eastAsia="黑体" w:hAnsi="黑体" w:cs="黑体"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6"/>
        </w:rPr>
        <w:t>附件</w:t>
      </w:r>
      <w:r>
        <w:rPr>
          <w:rFonts w:ascii="黑体" w:eastAsia="黑体" w:hAnsi="黑体" w:cs="黑体" w:hint="eastAsia"/>
          <w:sz w:val="32"/>
          <w:szCs w:val="36"/>
        </w:rPr>
        <w:t>1</w:t>
      </w:r>
    </w:p>
    <w:p w:rsidR="00142926" w:rsidRDefault="00142926" w:rsidP="00142926">
      <w:pPr>
        <w:snapToGrid w:val="0"/>
        <w:spacing w:line="360" w:lineRule="auto"/>
        <w:rPr>
          <w:rFonts w:ascii="黑体" w:eastAsia="黑体" w:hAnsi="黑体" w:cs="黑体"/>
          <w:sz w:val="32"/>
          <w:szCs w:val="36"/>
        </w:rPr>
      </w:pPr>
    </w:p>
    <w:p w:rsidR="00142926" w:rsidRDefault="00142926" w:rsidP="0014292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《Q13：原料药和制剂的连续制造》实施建议</w:t>
      </w:r>
      <w:bookmarkEnd w:id="0"/>
    </w:p>
    <w:p w:rsidR="00142926" w:rsidRDefault="00142926" w:rsidP="00142926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3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5466"/>
      </w:tblGrid>
      <w:tr w:rsidR="00142926" w:rsidTr="00352493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926" w:rsidRDefault="00142926" w:rsidP="00352493">
            <w:pPr>
              <w:adjustRightInd w:val="0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指导原则名称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926" w:rsidRDefault="00142926" w:rsidP="00352493">
            <w:pPr>
              <w:adjustRightInd w:val="0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实施建议</w:t>
            </w:r>
          </w:p>
        </w:tc>
      </w:tr>
      <w:tr w:rsidR="00142926" w:rsidTr="00352493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926" w:rsidRDefault="00142926" w:rsidP="00352493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《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Q13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：原料药和制剂的连续制造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》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926" w:rsidRDefault="00142926" w:rsidP="00352493">
            <w:pPr>
              <w:ind w:firstLineChars="200" w:firstLine="6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申请人需在现行药学研究技术要求基础上，按照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Q13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指导原则的要求开展研究；本公告发布之日起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个月后开始的相关研究（以试验记录时间点为准），均适用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Q13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指导原则。</w:t>
            </w:r>
          </w:p>
        </w:tc>
      </w:tr>
    </w:tbl>
    <w:p w:rsidR="00142926" w:rsidRDefault="00142926" w:rsidP="00142926">
      <w:pPr>
        <w:ind w:right="160"/>
        <w:rPr>
          <w:rFonts w:ascii="Times New Roman" w:eastAsiaTheme="minorEastAsia" w:hAnsi="Times New Roman" w:cs="Times New Roman"/>
          <w:kern w:val="2"/>
          <w:sz w:val="21"/>
          <w:szCs w:val="22"/>
        </w:rPr>
      </w:pPr>
    </w:p>
    <w:p w:rsidR="00142926" w:rsidRPr="00147216" w:rsidRDefault="00142926" w:rsidP="00142926"/>
    <w:p w:rsidR="00142926" w:rsidRPr="00BB3A32" w:rsidRDefault="00142926" w:rsidP="00142926"/>
    <w:p w:rsidR="00464043" w:rsidRPr="00142926" w:rsidRDefault="00464043"/>
    <w:sectPr w:rsidR="00464043" w:rsidRPr="00142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26"/>
    <w:rsid w:val="00142926"/>
    <w:rsid w:val="001F3F09"/>
    <w:rsid w:val="00276EE9"/>
    <w:rsid w:val="00327362"/>
    <w:rsid w:val="004531A3"/>
    <w:rsid w:val="00464043"/>
    <w:rsid w:val="004C0DB6"/>
    <w:rsid w:val="005510C7"/>
    <w:rsid w:val="00574945"/>
    <w:rsid w:val="005E6689"/>
    <w:rsid w:val="00657998"/>
    <w:rsid w:val="00660418"/>
    <w:rsid w:val="00815F0C"/>
    <w:rsid w:val="008E2D67"/>
    <w:rsid w:val="0095330C"/>
    <w:rsid w:val="00B741C3"/>
    <w:rsid w:val="00C371D2"/>
    <w:rsid w:val="00CC0E2A"/>
    <w:rsid w:val="00DB47C1"/>
    <w:rsid w:val="00EB709D"/>
    <w:rsid w:val="00EF5867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2D4F6"/>
  <w15:chartTrackingRefBased/>
  <w15:docId w15:val="{FC437127-3524-4209-B85F-2C431950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92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926"/>
    <w:rPr>
      <w:rFonts w:ascii="Calibri" w:eastAsia="宋体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焦蒙</dc:creator>
  <cp:keywords/>
  <dc:description/>
  <cp:lastModifiedBy>焦蒙</cp:lastModifiedBy>
  <cp:revision>1</cp:revision>
  <dcterms:created xsi:type="dcterms:W3CDTF">2023-05-09T01:40:00Z</dcterms:created>
  <dcterms:modified xsi:type="dcterms:W3CDTF">2023-05-09T01:51:00Z</dcterms:modified>
</cp:coreProperties>
</file>